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|| Shri Ganeshaya Namah ||</w:t>
      </w:r>
    </w:p>
    <w:p>
      <w:pPr>
        <w:jc w:val="center"/>
      </w:pPr>
      <w:r>
        <w:rPr>
          <w:b/>
          <w:color w:val="7B1A1A"/>
          <w:sz w:val="36"/>
        </w:rPr>
        <w:t>MARRIAGE BIODATA</w:t>
      </w:r>
    </w:p>
    <w:p>
      <w:pPr>
        <w:jc w:val="center"/>
      </w:pPr>
      <w:r>
        <w:rPr>
          <w:b/>
          <w:sz w:val="28"/>
        </w:rPr>
        <w:t>Rohit Sharma</w:t>
      </w:r>
    </w:p>
    <w:p>
      <w:pPr>
        <w:jc w:val="center"/>
      </w:pPr>
      <w:r>
        <w:t>Senior Engineer · Bengaluru, Karnataka</w:t>
      </w:r>
    </w:p>
    <w:p>
      <w:r>
        <w:rPr>
          <w:b/>
          <w:color w:val="7B1A1A"/>
          <w:sz w:val="22"/>
        </w:rPr>
        <w:t>PERSONAL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Date of birth</w:t>
            </w:r>
          </w:p>
        </w:tc>
        <w:tc>
          <w:tcPr>
            <w:tcW w:type="dxa" w:w="6520"/>
          </w:tcPr>
          <w:p>
            <w:r>
              <w:t>22 Jul 1995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Religion / Caste</w:t>
            </w:r>
          </w:p>
        </w:tc>
        <w:tc>
          <w:tcPr>
            <w:tcW w:type="dxa" w:w="6520"/>
          </w:tcPr>
          <w:p>
            <w:r>
              <w:t>Hindu / Brahmin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Gotra</w:t>
            </w:r>
          </w:p>
        </w:tc>
        <w:tc>
          <w:tcPr>
            <w:tcW w:type="dxa" w:w="6520"/>
          </w:tcPr>
          <w:p>
            <w:r>
              <w:t>Bharadwaja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 tongue</w:t>
            </w:r>
          </w:p>
        </w:tc>
        <w:tc>
          <w:tcPr>
            <w:tcW w:type="dxa" w:w="6520"/>
          </w:tcPr>
          <w:p>
            <w:r>
              <w:t>Telugu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Diet</w:t>
            </w:r>
          </w:p>
        </w:tc>
        <w:tc>
          <w:tcPr>
            <w:tcW w:type="dxa" w:w="6520"/>
          </w:tcPr>
          <w:p>
            <w:r>
              <w:t>Vegetarian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Marital status</w:t>
            </w:r>
          </w:p>
        </w:tc>
        <w:tc>
          <w:tcPr>
            <w:tcW w:type="dxa" w:w="6520"/>
          </w:tcPr>
          <w:p>
            <w:r>
              <w:t>Never married</w:t>
            </w:r>
          </w:p>
        </w:tc>
      </w:tr>
    </w:tbl>
    <w:p>
      <w:r>
        <w:rPr>
          <w:b/>
          <w:color w:val="7B1A1A"/>
          <w:sz w:val="22"/>
        </w:rPr>
        <w:t>EDUCATION AND CAREER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Education</w:t>
            </w:r>
          </w:p>
        </w:tc>
        <w:tc>
          <w:tcPr>
            <w:tcW w:type="dxa" w:w="6520"/>
          </w:tcPr>
          <w:p>
            <w:r>
              <w:t>M.Tech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Profession</w:t>
            </w:r>
          </w:p>
        </w:tc>
        <w:tc>
          <w:tcPr>
            <w:tcW w:type="dxa" w:w="6520"/>
          </w:tcPr>
          <w:p>
            <w:r>
              <w:t>Senior Engineer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6520"/>
          </w:tcPr>
          <w:p>
            <w:r>
              <w:t>Bengaluru, India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Income</w:t>
            </w:r>
          </w:p>
        </w:tc>
        <w:tc>
          <w:tcPr>
            <w:tcW w:type="dxa" w:w="6520"/>
          </w:tcPr>
          <w:p>
            <w:r>
              <w:t>Available on request</w:t>
            </w:r>
          </w:p>
        </w:tc>
      </w:tr>
    </w:tbl>
    <w:p>
      <w:r>
        <w:rPr>
          <w:b/>
          <w:color w:val="7B1A1A"/>
          <w:sz w:val="22"/>
        </w:rPr>
        <w:t>FAMILY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Father</w:t>
            </w:r>
          </w:p>
        </w:tc>
        <w:tc>
          <w:tcPr>
            <w:tcW w:type="dxa" w:w="6520"/>
          </w:tcPr>
          <w:p>
            <w:r>
              <w:t>Retired bank officer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Mother</w:t>
            </w:r>
          </w:p>
        </w:tc>
        <w:tc>
          <w:tcPr>
            <w:tcW w:type="dxa" w:w="6520"/>
          </w:tcPr>
          <w:p>
            <w:r>
              <w:t>Homemaker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Siblings</w:t>
            </w:r>
          </w:p>
        </w:tc>
        <w:tc>
          <w:tcPr>
            <w:tcW w:type="dxa" w:w="6520"/>
          </w:tcPr>
          <w:p>
            <w:r>
              <w:t>1 sister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Native place</w:t>
            </w:r>
          </w:p>
        </w:tc>
        <w:tc>
          <w:tcPr>
            <w:tcW w:type="dxa" w:w="6520"/>
          </w:tcPr>
          <w:p>
            <w:r>
              <w:t>Rajahmundry, Andhra Pradesh</w:t>
            </w:r>
          </w:p>
        </w:tc>
      </w:tr>
    </w:tbl>
    <w:p>
      <w:r>
        <w:rPr>
          <w:b/>
          <w:color w:val="7B1A1A"/>
          <w:sz w:val="22"/>
        </w:rPr>
        <w:t>HOROSCOPE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Rashi</w:t>
            </w:r>
          </w:p>
        </w:tc>
        <w:tc>
          <w:tcPr>
            <w:tcW w:type="dxa" w:w="6520"/>
          </w:tcPr>
          <w:p>
            <w:r>
              <w:t>Karka (Cancer)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Nakshatra</w:t>
            </w:r>
          </w:p>
        </w:tc>
        <w:tc>
          <w:tcPr>
            <w:tcW w:type="dxa" w:w="6520"/>
          </w:tcPr>
          <w:p>
            <w:r>
              <w:t>Pushyami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Manglik</w:t>
            </w:r>
          </w:p>
        </w:tc>
        <w:tc>
          <w:tcPr>
            <w:tcW w:type="dxa" w:w="6520"/>
          </w:tcPr>
          <w:p>
            <w:r>
              <w:t>No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Horoscope</w:t>
            </w:r>
          </w:p>
        </w:tc>
        <w:tc>
          <w:tcPr>
            <w:tcW w:type="dxa" w:w="6520"/>
          </w:tcPr>
          <w:p>
            <w:r>
              <w:t>Available</w:t>
            </w:r>
          </w:p>
        </w:tc>
      </w:tr>
    </w:tbl>
    <w:p>
      <w:r>
        <w:rPr>
          <w:b/>
          <w:color w:val="7B1A1A"/>
          <w:sz w:val="22"/>
        </w:rPr>
        <w:t>PARTNER PREFERENCES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Age</w:t>
            </w:r>
          </w:p>
        </w:tc>
        <w:tc>
          <w:tcPr>
            <w:tcW w:type="dxa" w:w="6520"/>
          </w:tcPr>
          <w:p>
            <w:r>
              <w:t>24–29 years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520"/>
          </w:tcPr>
          <w:p>
            <w:r>
              <w:t>India / USA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Expectations</w:t>
            </w:r>
          </w:p>
        </w:tc>
        <w:tc>
          <w:tcPr>
            <w:tcW w:type="dxa" w:w="6520"/>
          </w:tcPr>
          <w:p>
            <w:r>
              <w:t>Good values, respect for elders, compatibility</w:t>
            </w:r>
          </w:p>
        </w:tc>
      </w:tr>
    </w:tbl>
    <w:p>
      <w:r>
        <w:rPr>
          <w:b/>
          <w:color w:val="7B1A1A"/>
          <w:sz w:val="22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</w:tcPr>
          <w:p>
            <w:r>
              <w:rPr>
                <w:b/>
              </w:rPr>
              <w:t>Phone / Email</w:t>
            </w:r>
          </w:p>
        </w:tc>
        <w:tc>
          <w:tcPr>
            <w:tcW w:type="dxa" w:w="6520"/>
          </w:tcPr>
          <w:p>
            <w:r>
              <w:t>Shared after mutual interest</w:t>
            </w:r>
          </w:p>
        </w:tc>
      </w:tr>
    </w:tbl>
    <w:p>
      <w:pPr>
        <w:jc w:val="center"/>
      </w:pPr>
      <w:r>
        <w:rPr>
          <w:i/>
          <w:color w:val="64748B"/>
          <w:sz w:val="17"/>
        </w:rPr>
        <w:t>Sample biodata: all names and details are fictional. Make your own free at nrihearts.com/biodata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